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238"/>
        <w:gridCol w:w="296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3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6"/>
              <w:keepNext w:val="0"/>
              <w:keepLines w:val="0"/>
              <w:widowControl/>
              <w:suppressLineNumbers w:val="0"/>
              <w:bidi w:val="0"/>
              <w:spacing w:before="0" w:beforeAutospacing="0" w:after="160" w:afterAutospacing="0" w:line="14" w:lineRule="atLeast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</w:rPr>
              <w:t>Class</w:t>
            </w:r>
          </w:p>
        </w:tc>
        <w:tc>
          <w:tcPr>
            <w:tcW w:w="2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6"/>
              <w:keepNext w:val="0"/>
              <w:keepLines w:val="0"/>
              <w:widowControl/>
              <w:suppressLineNumbers w:val="0"/>
              <w:bidi w:val="0"/>
              <w:spacing w:before="0" w:beforeAutospacing="0" w:after="160" w:afterAutospacing="0" w:line="14" w:lineRule="atLeast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</w:rPr>
              <w:t>IAW301</w:t>
            </w:r>
          </w:p>
          <w:p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hint="default" w:ascii="Times New Roman" w:hAnsi="Times New Roman" w:cs="Times New Roma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30" w:hRule="atLeast"/>
          <w:jc w:val="center"/>
        </w:trPr>
        <w:tc>
          <w:tcPr>
            <w:tcW w:w="3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6"/>
              <w:keepNext w:val="0"/>
              <w:keepLines w:val="0"/>
              <w:widowControl/>
              <w:suppressLineNumbers w:val="0"/>
              <w:bidi w:val="0"/>
              <w:spacing w:before="0" w:beforeAutospacing="0" w:after="160" w:afterAutospacing="0" w:line="14" w:lineRule="atLeast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</w:rPr>
              <w:t>Name</w:t>
            </w:r>
          </w:p>
        </w:tc>
        <w:tc>
          <w:tcPr>
            <w:tcW w:w="2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6"/>
              <w:keepNext w:val="0"/>
              <w:keepLines w:val="0"/>
              <w:widowControl/>
              <w:suppressLineNumbers w:val="0"/>
              <w:bidi w:val="0"/>
              <w:spacing w:before="0" w:beforeAutospacing="0" w:after="160" w:afterAutospacing="0" w:line="14" w:lineRule="atLeast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</w:rPr>
              <w:t>Trần Ngọc Anh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0" w:hRule="atLeast"/>
          <w:jc w:val="center"/>
        </w:trPr>
        <w:tc>
          <w:tcPr>
            <w:tcW w:w="3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6"/>
              <w:keepNext w:val="0"/>
              <w:keepLines w:val="0"/>
              <w:widowControl/>
              <w:suppressLineNumbers w:val="0"/>
              <w:bidi w:val="0"/>
              <w:spacing w:before="0" w:beforeAutospacing="0" w:after="160" w:afterAutospacing="0" w:line="14" w:lineRule="atLeast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</w:rPr>
              <w:t>IC No.</w:t>
            </w:r>
          </w:p>
        </w:tc>
        <w:tc>
          <w:tcPr>
            <w:tcW w:w="2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6"/>
              <w:keepNext w:val="0"/>
              <w:keepLines w:val="0"/>
              <w:widowControl/>
              <w:suppressLineNumbers w:val="0"/>
              <w:bidi w:val="0"/>
              <w:spacing w:before="0" w:beforeAutospacing="0" w:after="160" w:afterAutospacing="0" w:line="14" w:lineRule="atLeast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</w:rPr>
              <w:t>HE151461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0" w:hRule="atLeast"/>
          <w:jc w:val="center"/>
        </w:trPr>
        <w:tc>
          <w:tcPr>
            <w:tcW w:w="32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6"/>
              <w:keepNext w:val="0"/>
              <w:keepLines w:val="0"/>
              <w:widowControl/>
              <w:suppressLineNumbers w:val="0"/>
              <w:bidi w:val="0"/>
              <w:spacing w:before="0" w:beforeAutospacing="0" w:after="160" w:afterAutospacing="0" w:line="14" w:lineRule="atLeast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</w:rPr>
              <w:t>Date &amp; Time</w:t>
            </w:r>
          </w:p>
        </w:tc>
        <w:tc>
          <w:tcPr>
            <w:tcW w:w="2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tcMar>
              <w:top w:w="0" w:type="dxa"/>
              <w:left w:w="108" w:type="dxa"/>
              <w:bottom w:w="0" w:type="dxa"/>
              <w:right w:w="108" w:type="dxa"/>
            </w:tcMar>
            <w:vAlign w:val="top"/>
          </w:tcPr>
          <w:p>
            <w:pPr>
              <w:pStyle w:val="6"/>
              <w:keepNext w:val="0"/>
              <w:keepLines w:val="0"/>
              <w:widowControl/>
              <w:suppressLineNumbers w:val="0"/>
              <w:bidi w:val="0"/>
              <w:spacing w:before="0" w:beforeAutospacing="0" w:after="160" w:afterAutospacing="0" w:line="14" w:lineRule="atLeast"/>
              <w:jc w:val="both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</w:rPr>
              <w:t>2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  <w:lang w:val="en-US"/>
              </w:rPr>
              <w:t>2</w:t>
            </w:r>
            <w:r>
              <w:rPr>
                <w:rFonts w:hint="default" w:ascii="Times New Roman" w:hAnsi="Times New Roman" w:cs="Times New Roman"/>
                <w:i w:val="0"/>
                <w:iCs w:val="0"/>
                <w:color w:val="000000"/>
                <w:sz w:val="28"/>
                <w:szCs w:val="28"/>
                <w:u w:val="none"/>
                <w:bdr w:val="none" w:color="auto" w:sz="0" w:space="0"/>
                <w:vertAlign w:val="baseline"/>
              </w:rPr>
              <w:t>/6/2022</w:t>
            </w:r>
          </w:p>
        </w:tc>
      </w:tr>
    </w:tbl>
    <w:p>
      <w:pPr>
        <w:rPr>
          <w:rFonts w:hint="default" w:ascii="Times New Roman" w:hAnsi="Times New Roman" w:cs="Times New Roman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1446" w:right="0" w:hanging="1446" w:hangingChars="300"/>
        <w:rPr>
          <w:rFonts w:hint="default" w:ascii="Times New Roman" w:hAnsi="Times New Roman" w:eastAsia="Arial" w:cs="Times New Roman"/>
          <w:i w:val="0"/>
          <w:iCs w:val="0"/>
          <w:caps w:val="0"/>
          <w:color w:val="1967D2"/>
          <w:spacing w:val="0"/>
        </w:rPr>
      </w:pPr>
      <w:r>
        <w:rPr>
          <w:rFonts w:hint="default" w:ascii="Times New Roman" w:hAnsi="Times New Roman" w:cs="Times New Roman"/>
          <w:lang w:val="en-US"/>
        </w:rPr>
        <w:t xml:space="preserve">              </w:t>
      </w:r>
      <w:r>
        <w:rPr>
          <w:rFonts w:hint="default" w:ascii="Times New Roman" w:hAnsi="Times New Roman" w:eastAsia="Arial" w:cs="Times New Roman"/>
          <w:i w:val="0"/>
          <w:iCs w:val="0"/>
          <w:caps w:val="0"/>
          <w:color w:val="1967D2"/>
          <w:spacing w:val="0"/>
        </w:rPr>
        <w:t>Lab 20 - CTF Challenge</w:t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1"/>
        </w:numP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000000" w:themeColor="text1"/>
          <w:spacing w:val="2"/>
          <w:sz w:val="32"/>
          <w:szCs w:val="32"/>
          <w14:textFill>
            <w14:solidFill>
              <w14:schemeClr w14:val="tx1"/>
            </w14:solidFill>
          </w14:textFill>
        </w:rPr>
        <w:t>Words mean something? </w:t>
      </w:r>
      <w:bookmarkStart w:id="0" w:name="_GoBack"/>
      <w:bookmarkEnd w:id="0"/>
    </w:p>
    <w:p>
      <w:pPr>
        <w:numPr>
          <w:numId w:val="0"/>
        </w:numPr>
        <w:jc w:val="both"/>
        <w:rPr>
          <w:rFonts w:hint="default"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- Đầu tiên ta thấy challenge này không có dấu hiệu gì đặc biệt nên xét cookie thì thấy được một flag có value bằng 0 đáng nghi ngờ .Ta thay đổi giá trị của nó sang 1 refresh lại trang web sẽ thấy hiện ra flag.</w:t>
      </w:r>
    </w:p>
    <w:p>
      <w:pPr>
        <w:numPr>
          <w:numId w:val="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numId w:val="0"/>
        </w:num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3C4043"/>
          <w:spacing w:val="2"/>
          <w:sz w:val="32"/>
          <w:szCs w:val="32"/>
        </w:rPr>
        <w:t>Big Brother is watching</w:t>
      </w: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- Đọc đề bài ta thấy được một hint , phân tích một chút thì ta biết được thêm về một file là robots.txt.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- File robots.txt dùng với mục đích :</w:t>
      </w:r>
    </w:p>
    <w:p>
      <w:pPr>
        <w:numPr>
          <w:numId w:val="0"/>
        </w:numPr>
        <w:ind w:leftChars="0"/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+ 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14:textFill>
            <w14:solidFill>
              <w14:schemeClr w14:val="tx1"/>
            </w14:solidFill>
          </w14:textFill>
        </w:rPr>
        <w:t>Chỉ định vị trí của sơ đồ trang web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:lang w:val="en-US"/>
          <w14:textFill>
            <w14:solidFill>
              <w14:schemeClr w14:val="tx1"/>
            </w14:solidFill>
          </w14:textFill>
        </w:rPr>
        <w:t>.</w:t>
      </w:r>
    </w:p>
    <w:p>
      <w:pPr>
        <w:numPr>
          <w:numId w:val="0"/>
        </w:numPr>
        <w:ind w:leftChars="0"/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+ 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14:textFill>
            <w14:solidFill>
              <w14:schemeClr w14:val="tx1"/>
            </w14:solidFill>
          </w14:textFill>
        </w:rPr>
        <w:t>Cho phép bot thu thập dữ liệu các mục đã chỉ định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:lang w:val="en-US"/>
          <w14:textFill>
            <w14:solidFill>
              <w14:schemeClr w14:val="tx1"/>
            </w14:solidFill>
          </w14:textFill>
        </w:rPr>
        <w:t>.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:lang w:val="en-US"/>
          <w14:textFill>
            <w14:solidFill>
              <w14:schemeClr w14:val="tx1"/>
            </w14:solidFill>
          </w14:textFill>
        </w:rPr>
        <w:t xml:space="preserve">+ 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14:textFill>
            <w14:solidFill>
              <w14:schemeClr w14:val="tx1"/>
            </w14:solidFill>
          </w14:textFill>
        </w:rPr>
        <w:t>Giữ toàn bộ các phần của trang web ở chế độ riêng tư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00000" w:themeColor="text1"/>
          <w:spacing w:val="0"/>
          <w:sz w:val="24"/>
          <w:szCs w:val="24"/>
          <w:bdr w:val="none" w:color="auto" w:sz="0" w:space="0"/>
          <w:shd w:val="clear" w:fill="FFFFFF"/>
          <w:lang w:val="en-US"/>
          <w14:textFill>
            <w14:solidFill>
              <w14:schemeClr w14:val="tx1"/>
            </w14:solidFill>
          </w14:textFill>
        </w:rPr>
        <w:t>.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Sau khi lấy được người dùng không được phép truy cập ta paste lên thanh URL thì sẽ lấy được flag đang được cất giấu ở đây.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eastAsia="Arial" w:cs="Times New Roman"/>
          <w:i w:val="0"/>
          <w:iCs w:val="0"/>
          <w:caps w:val="0"/>
          <w:color w:val="3C4043"/>
          <w:spacing w:val="2"/>
          <w:sz w:val="16"/>
          <w:szCs w:val="16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eastAsia="Arial" w:cs="Times New Roman"/>
          <w:i w:val="0"/>
          <w:iCs w:val="0"/>
          <w:caps w:val="0"/>
          <w:color w:val="3C4043"/>
          <w:spacing w:val="2"/>
          <w:sz w:val="16"/>
          <w:szCs w:val="16"/>
          <w:lang w:val="en-US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3C4043"/>
          <w:spacing w:val="2"/>
          <w:sz w:val="32"/>
          <w:szCs w:val="32"/>
        </w:rPr>
        <w:t>Password reset</w:t>
      </w: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Arial" w:cs="Times New Roman"/>
          <w:i w:val="0"/>
          <w:iCs w:val="0"/>
          <w:caps w:val="0"/>
          <w:color w:val="000000" w:themeColor="text1"/>
          <w:spacing w:val="2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- Ở đây challenge này có cho chúng ta source code của phía back-end. Đầu tiên chúng ta chú ý đến việc token được tạo ngẫu nhiên và truy cập trang web reset mật khẩu với tham số ?k= . Có vẻ hàm srand(time()) sẽ được khai thác để giải được challenge này.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Ta thấy được sau khi bấm reset thì xuất hiện một token với thời hạn sử dụng là 1 giờ và thời gian của máy chủ web đang sử dụng là UTC (GMT) -4 .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Sử dụng php phiên bản 5. để compile generate ra token ngẫu nhiên theo thời gian thực , ở đây thời gian thực có ở trong web ( Vì các phiên bản PHP cao hơn không còn hỗ trợ srand() ).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- Sau khi lấy được password reset thì đăng nhập với username là admin và password như ảnh bên dưới thì ta thu được flag và hoàn thành challenge.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266690" cy="2962910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50AD4D1"/>
    <w:multiLevelType w:val="singleLevel"/>
    <w:tmpl w:val="750AD4D1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F742A6"/>
    <w:rsid w:val="54F742A6"/>
    <w:rsid w:val="6C773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7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147</TotalTime>
  <ScaleCrop>false</ScaleCrop>
  <LinksUpToDate>false</LinksUpToDate>
  <CharactersWithSpaces>0</CharactersWithSpaces>
  <Application>WPS Office_11.2.0.11156_F1E327BC-269C-435d-A152-05C5408002CA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2022-06-22T00:43:00Z</dcterms:created>
  <dc:creator>PC</dc:creator>
  <cp:lastModifiedBy>PC</cp:lastModifiedBy>
  <dcterms:modified xsi:type="dcterms:W3CDTF">2022-06-22T04:01:43Z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1033-11.2.0.11156</vt:lpwstr>
  </property>
  <property fmtid="{D5CDD505-2E9C-101B-9397-08002B2CF9AE}" pid="3" name="ICV">
    <vt:lpwstr>3822A4DBCFFD465CA46E7093BA9F48AB</vt:lpwstr>
  </property>
</Properties>
</file>